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8D100" w14:textId="5F61D8E8" w:rsidR="006C2BD3" w:rsidRDefault="00A45337" w:rsidP="00A4533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ПОЛИТИКА ИСПОЛЬЗОВАНИЯ </w:t>
      </w:r>
    </w:p>
    <w:p w14:paraId="563EC7DF" w14:textId="1687C050" w:rsidR="00A45337" w:rsidRDefault="00A45337" w:rsidP="00A4533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ФАЙЛОВ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COOKIE </w:t>
      </w:r>
      <w:r>
        <w:rPr>
          <w:rFonts w:ascii="Times New Roman" w:hAnsi="Times New Roman" w:cs="Times New Roman"/>
          <w:sz w:val="24"/>
          <w:szCs w:val="24"/>
        </w:rPr>
        <w:t>(от 22.12.2025)</w:t>
      </w:r>
    </w:p>
    <w:p w14:paraId="49E20986" w14:textId="77777777" w:rsidR="00A45337" w:rsidRDefault="00A45337" w:rsidP="00A4533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BF4F93" w14:textId="66E304F1" w:rsidR="00A45337" w:rsidRDefault="00A45337" w:rsidP="00A453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Настоящая Политика определяет порядок, цели и условия использования файлов cookie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(далее — cookie) Обществом с ограниченной ответственностью «</w:t>
      </w:r>
      <w:r>
        <w:rPr>
          <w:rFonts w:ascii="Times New Roman" w:hAnsi="Times New Roman" w:cs="Times New Roman"/>
          <w:sz w:val="24"/>
          <w:szCs w:val="24"/>
          <w:lang w:val="ru"/>
        </w:rPr>
        <w:t>ВИТА-ДЕНТ+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» (ИНН </w:t>
      </w:r>
      <w:r w:rsidRPr="00A45337">
        <w:rPr>
          <w:rFonts w:ascii="Times New Roman" w:hAnsi="Times New Roman" w:cs="Times New Roman"/>
          <w:i/>
          <w:iCs/>
          <w:sz w:val="24"/>
          <w:szCs w:val="24"/>
          <w:lang w:val="ru"/>
        </w:rPr>
        <w:t>0268075867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,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ОГРН </w:t>
      </w:r>
      <w:r w:rsidRPr="00A45337">
        <w:rPr>
          <w:rFonts w:ascii="Times New Roman" w:hAnsi="Times New Roman" w:cs="Times New Roman"/>
          <w:i/>
          <w:iCs/>
          <w:sz w:val="24"/>
          <w:szCs w:val="24"/>
          <w:lang w:val="ru"/>
        </w:rPr>
        <w:t>1160280061534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, адрес: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453100, респ. Башкортостан, г.</w:t>
      </w:r>
      <w:r>
        <w:rPr>
          <w:rFonts w:ascii="Times New Roman" w:hAnsi="Times New Roman" w:cs="Times New Roman"/>
          <w:sz w:val="24"/>
          <w:szCs w:val="24"/>
          <w:lang w:val="ru"/>
        </w:rPr>
        <w:t> 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Стерлитамак, ул.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Караная Муратова, д. 8А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,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Тел.: </w:t>
      </w:r>
      <w:r w:rsidRPr="00A45337">
        <w:rPr>
          <w:rFonts w:ascii="Times New Roman" w:hAnsi="Times New Roman" w:cs="Times New Roman"/>
          <w:i/>
          <w:iCs/>
          <w:sz w:val="24"/>
          <w:szCs w:val="24"/>
          <w:lang w:val="ru"/>
        </w:rPr>
        <w:t>+7-917-750-06-77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                                                        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e</w:t>
      </w:r>
      <w:r>
        <w:rPr>
          <w:rFonts w:ascii="Times New Roman" w:hAnsi="Times New Roman" w:cs="Times New Roman"/>
          <w:sz w:val="24"/>
          <w:szCs w:val="24"/>
          <w:lang w:val="ru"/>
        </w:rPr>
        <w:t>-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mail:</w:t>
      </w:r>
      <w:r>
        <w:rPr>
          <w:rFonts w:ascii="Times New Roman" w:hAnsi="Times New Roman" w:cs="Times New Roman"/>
          <w:sz w:val="24"/>
          <w:szCs w:val="24"/>
          <w:lang w:val="ru"/>
        </w:rPr>
        <w:t> </w:t>
      </w:r>
      <w:hyperlink r:id="rId4" w:history="1">
        <w:r w:rsidRPr="00B504F7">
          <w:rPr>
            <w:rStyle w:val="ac"/>
            <w:rFonts w:ascii="Times New Roman" w:hAnsi="Times New Roman" w:cs="Times New Roman"/>
            <w:i/>
            <w:iCs/>
            <w:sz w:val="24"/>
            <w:szCs w:val="24"/>
            <w:lang w:val="ru"/>
          </w:rPr>
          <w:t>dentalhelp@mail.ru</w:t>
        </w:r>
      </w:hyperlink>
      <w:r>
        <w:rPr>
          <w:rFonts w:ascii="Times New Roman" w:hAnsi="Times New Roman" w:cs="Times New Roman"/>
          <w:sz w:val="24"/>
          <w:szCs w:val="24"/>
          <w:lang w:val="ru"/>
        </w:rPr>
        <w:t xml:space="preserve">)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— далее “Администратор” — при посещении сайта https://vitadentplus-str.ru/ (далее — Сайт).</w:t>
      </w:r>
    </w:p>
    <w:p w14:paraId="24AD8A63" w14:textId="77777777" w:rsidR="00A45337" w:rsidRPr="00A45337" w:rsidRDefault="00A45337" w:rsidP="00A453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09E57006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37">
        <w:rPr>
          <w:rFonts w:ascii="Times New Roman" w:hAnsi="Times New Roman" w:cs="Times New Roman"/>
          <w:sz w:val="24"/>
          <w:szCs w:val="24"/>
        </w:rPr>
        <w:t>1.  Общие положения</w:t>
      </w:r>
    </w:p>
    <w:p w14:paraId="591B0420" w14:textId="2E307348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37">
        <w:rPr>
          <w:rFonts w:ascii="Times New Roman" w:hAnsi="Times New Roman" w:cs="Times New Roman"/>
          <w:sz w:val="24"/>
          <w:szCs w:val="24"/>
        </w:rPr>
        <w:t>1.1. Cookie — это небольшие текстовые файлы, которые сохраняются на устройстве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пользователя и запрашиваются Сайтом при повторных визитах. В cookie фиксируются: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IP-адрес, тип устройства и браузера, дата-время сессии, количество и содержание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просмотренных страниц, предпочтения интерфейса, факт авторизации.</w:t>
      </w:r>
    </w:p>
    <w:p w14:paraId="72E21F64" w14:textId="1D73DA8A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37">
        <w:rPr>
          <w:rFonts w:ascii="Times New Roman" w:hAnsi="Times New Roman" w:cs="Times New Roman"/>
          <w:sz w:val="24"/>
          <w:szCs w:val="24"/>
        </w:rPr>
        <w:t>1.2. При “первом” заходе на Сайт отображается баннер с уведомлением о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 xml:space="preserve">cookie-файлах и кнопками «Принять всё»/«Отказаться / настроить».  </w:t>
      </w:r>
    </w:p>
    <w:p w14:paraId="60801D65" w14:textId="37EBE0D8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37">
        <w:rPr>
          <w:rFonts w:ascii="Times New Roman" w:hAnsi="Times New Roman" w:cs="Times New Roman"/>
          <w:sz w:val="24"/>
          <w:szCs w:val="24"/>
        </w:rPr>
        <w:t>- «Обязательные» cookie устанавливаются без согласия, так как нужны для работы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 xml:space="preserve">корзины, формы записи и защиты от CSRF.  </w:t>
      </w:r>
    </w:p>
    <w:p w14:paraId="26001845" w14:textId="13C34D2D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37">
        <w:rPr>
          <w:rFonts w:ascii="Times New Roman" w:hAnsi="Times New Roman" w:cs="Times New Roman"/>
          <w:sz w:val="24"/>
          <w:szCs w:val="24"/>
        </w:rPr>
        <w:t>- «Аналитические» и «маркетинговые» cookie включаются только после явного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согласия (переключатели в баннере).</w:t>
      </w:r>
    </w:p>
    <w:p w14:paraId="4193A0F1" w14:textId="1686CED1" w:rsid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37">
        <w:rPr>
          <w:rFonts w:ascii="Times New Roman" w:hAnsi="Times New Roman" w:cs="Times New Roman"/>
          <w:sz w:val="24"/>
          <w:szCs w:val="24"/>
        </w:rPr>
        <w:t>1.3. Продолжая работу на Сайте после нажатия кнопки согласия, пользователь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подтверждает обработку данных о посещении. Пользователь вправе заблокировать или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удалить cookie в настройках браузера; в этом случае некоторые разделы Сайта могут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</w:rPr>
        <w:t>работать некорректно.</w:t>
      </w:r>
    </w:p>
    <w:p w14:paraId="6E2FE1D9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5D199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2.  Перечень обрабатываемых данных</w:t>
      </w:r>
    </w:p>
    <w:p w14:paraId="0A96B6AC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- IP-адрес и гео-точка (уровень города);  </w:t>
      </w:r>
    </w:p>
    <w:p w14:paraId="52EAA107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- HTTP-заголовки, user-agent, сведения об ОС и браузере;  </w:t>
      </w:r>
    </w:p>
    <w:p w14:paraId="0E305A65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- URL входа, маршрут по страницам, длительность сессии, поисковые запросы;  </w:t>
      </w:r>
    </w:p>
    <w:p w14:paraId="124E4BF1" w14:textId="192AC433" w:rsidR="00A45337" w:rsidRDefault="00A45337" w:rsidP="00A45337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- уникальный идентификатор cookie-файла.</w:t>
      </w:r>
    </w:p>
    <w:p w14:paraId="734A3BA5" w14:textId="77777777" w:rsidR="00A45337" w:rsidRPr="00A45337" w:rsidRDefault="00A45337" w:rsidP="00A45337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"/>
        </w:rPr>
      </w:pPr>
    </w:p>
    <w:p w14:paraId="60C42441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3.  Виды cookie, которые использует Сайт</w:t>
      </w:r>
    </w:p>
    <w:p w14:paraId="5FAFCB4C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3.1. Сессионные — хранятся до закрытия окна браузера.  </w:t>
      </w:r>
    </w:p>
    <w:p w14:paraId="6AC89A7B" w14:textId="04AA64B8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3.2. Постоянные («preferences») — сохраняют выбранный филиал, язык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интерфейса, состояние баннера cookie (365 дней).  </w:t>
      </w:r>
    </w:p>
    <w:p w14:paraId="7646400A" w14:textId="059413B3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lastRenderedPageBreak/>
        <w:t>3.3. Статистические — обезличенные метки Яндекс.Метрики, помогающие оценить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посещаемость и улучшать контент.  </w:t>
      </w:r>
    </w:p>
    <w:p w14:paraId="0CDF12AB" w14:textId="38D5F683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3.4. Маркетинговые — формируют аудитории ретаргетинга в рекламной сети VK.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Включаются только при отметке «Согласен получать маркетинговые cookie».</w:t>
      </w:r>
    </w:p>
    <w:p w14:paraId="64DBDCEC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61B73712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4.  Цели обработки cookie-файлов</w:t>
      </w:r>
    </w:p>
    <w:p w14:paraId="4CC8A666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- обеспечение корректной работы Сайта и персонализация интерфейса;  </w:t>
      </w:r>
    </w:p>
    <w:p w14:paraId="48A4705E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- анализ пользовательских сценариев, тестирование новых функций;  </w:t>
      </w:r>
    </w:p>
    <w:p w14:paraId="6777B3C4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- формирование агрегированной статистики;  </w:t>
      </w:r>
    </w:p>
    <w:p w14:paraId="6B3F26A7" w14:textId="2FF4D5DA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- при согласии, показ релевантных рекламных объявлений Администратора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в сети Интернет.</w:t>
      </w:r>
    </w:p>
    <w:p w14:paraId="70BAB925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465DB09C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5.  Передача и хранение данных</w:t>
      </w:r>
    </w:p>
    <w:p w14:paraId="134D275E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5.1. Система веб-аналитики — Яндекс.Метрика (серверы в РФ).  </w:t>
      </w:r>
    </w:p>
    <w:p w14:paraId="24FD4553" w14:textId="0DD4EFD6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5.2. Данные обрабатываются и хранятся исключительно на территории Российской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Федерации. Трансграничная передача не осуществляется.  </w:t>
      </w:r>
    </w:p>
    <w:p w14:paraId="31EB6327" w14:textId="013C4DE4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5.3. Сторонние сервисы несут ответственность за обработку cookie в рамках своих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политик.</w:t>
      </w:r>
    </w:p>
    <w:p w14:paraId="2E478A36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098E188E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6.  Отказ от обработки и управление cookie</w:t>
      </w:r>
    </w:p>
    <w:p w14:paraId="52BE554D" w14:textId="5F9544E5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- Пользователь может изменить выбор в баннере «Настройка cookie» в любой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момент (иконка «Cookie» внизу страницы).  </w:t>
      </w:r>
    </w:p>
    <w:p w14:paraId="7AFF794E" w14:textId="7BCE68EF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sdt>
        <w:sdtPr>
          <w:rPr>
            <w:rFonts w:ascii="Times New Roman" w:hAnsi="Times New Roman" w:cs="Times New Roman"/>
            <w:sz w:val="24"/>
            <w:szCs w:val="24"/>
            <w:lang w:val="ru"/>
          </w:rPr>
          <w:tag w:val="goog_rdk_0"/>
          <w:id w:val="336283926"/>
        </w:sdtPr>
        <w:sdtContent>
          <w:r w:rsidRPr="00A45337">
            <w:rPr>
              <w:rFonts w:ascii="Times New Roman" w:hAnsi="Times New Roman" w:cs="Times New Roman"/>
              <w:sz w:val="24"/>
              <w:szCs w:val="24"/>
              <w:lang w:val="ru"/>
            </w:rPr>
            <w:t>- Альтернативно: очистить cookie через меню браузера → после перезагрузки</w:t>
          </w:r>
        </w:sdtContent>
      </w:sdt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Сайта баннер появится снова.  </w:t>
      </w:r>
    </w:p>
    <w:p w14:paraId="13D0E920" w14:textId="6B0EEEA2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- При полном отказе Сайт оставит только обязательные cookie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(`session_id`, `csrf_token`).</w:t>
      </w:r>
    </w:p>
    <w:p w14:paraId="508C1989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29BC7D5B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7.  Защита информации</w:t>
      </w:r>
    </w:p>
    <w:p w14:paraId="3F21C4B4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highlight w:val="yellow"/>
          <w:lang w:val="ru"/>
        </w:rPr>
        <w:t xml:space="preserve">- Сайт работает по протоколу HTTPS / TLS 1.3, сертификат CryptoPro TLS.  </w:t>
      </w:r>
    </w:p>
    <w:p w14:paraId="0D841385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highlight w:val="yellow"/>
          <w:lang w:val="ru"/>
        </w:rPr>
        <w:t xml:space="preserve">- Сервер и резервные копии расположены в дата-центре Selectel (Москва).  </w:t>
      </w:r>
    </w:p>
    <w:p w14:paraId="1CF59F45" w14:textId="22906214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highlight w:val="yellow"/>
          <w:lang w:val="ru"/>
        </w:rPr>
        <w:t>- Доступ к логам cookie-согласий имеют только уполномоченные сотрудники;</w:t>
      </w:r>
      <w:r w:rsidRPr="00A45337">
        <w:rPr>
          <w:rFonts w:ascii="Times New Roman" w:hAnsi="Times New Roman" w:cs="Times New Roman"/>
          <w:sz w:val="24"/>
          <w:szCs w:val="24"/>
          <w:highlight w:val="yellow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highlight w:val="yellow"/>
          <w:lang w:val="ru"/>
        </w:rPr>
        <w:t>журнал хранится не менее 24 месяцев.</w:t>
      </w:r>
    </w:p>
    <w:p w14:paraId="15EBD902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13F0EB62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8.  Изменения Политики</w:t>
      </w:r>
    </w:p>
    <w:p w14:paraId="18334F60" w14:textId="01DF1332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Администратор вправе вносить изменения; дата последнего обновления указана в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заголовке. Новая редакция вступает в силу с момента публикации на Сайте, если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иное не предусмотрено в тексте.</w:t>
      </w:r>
    </w:p>
    <w:p w14:paraId="0378E275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lastRenderedPageBreak/>
        <w:t>9.  Контакты</w:t>
      </w:r>
    </w:p>
    <w:p w14:paraId="4F94480B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По вопросам, связанным с обработкой cookie, обращайтесь:  </w:t>
      </w:r>
    </w:p>
    <w:p w14:paraId="069CA7EA" w14:textId="7C7E6D0F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>тел</w:t>
      </w:r>
      <w:r w:rsidRPr="00A45337">
        <w:rPr>
          <w:rFonts w:ascii="Times New Roman" w:hAnsi="Times New Roman" w:cs="Times New Roman"/>
          <w:sz w:val="24"/>
          <w:szCs w:val="24"/>
        </w:rPr>
        <w:t xml:space="preserve">. </w:t>
      </w:r>
      <w:r w:rsidRPr="00A45337">
        <w:rPr>
          <w:rFonts w:ascii="Times New Roman" w:hAnsi="Times New Roman" w:cs="Times New Roman"/>
          <w:sz w:val="24"/>
          <w:szCs w:val="24"/>
        </w:rPr>
        <w:t>+7-917-750-06-77</w:t>
      </w:r>
      <w:r w:rsidRPr="00A45337">
        <w:rPr>
          <w:rFonts w:ascii="Times New Roman" w:hAnsi="Times New Roman" w:cs="Times New Roman"/>
          <w:sz w:val="24"/>
          <w:szCs w:val="24"/>
        </w:rPr>
        <w:t xml:space="preserve">, </w:t>
      </w:r>
      <w:r w:rsidRPr="00A4533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45337">
        <w:rPr>
          <w:rFonts w:ascii="Times New Roman" w:hAnsi="Times New Roman" w:cs="Times New Roman"/>
          <w:sz w:val="24"/>
          <w:szCs w:val="24"/>
        </w:rPr>
        <w:t>-</w:t>
      </w:r>
      <w:r w:rsidRPr="00A45337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dentalhelp</w:t>
      </w:r>
      <w:r w:rsidRPr="00A45337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453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A45337">
        <w:rPr>
          <w:rFonts w:ascii="Times New Roman" w:hAnsi="Times New Roman" w:cs="Times New Roman"/>
          <w:sz w:val="24"/>
          <w:szCs w:val="24"/>
        </w:rPr>
        <w:t xml:space="preserve">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(Ответственный за ПДн — </w:t>
      </w:r>
      <w:r>
        <w:rPr>
          <w:rFonts w:ascii="Times New Roman" w:hAnsi="Times New Roman" w:cs="Times New Roman"/>
          <w:sz w:val="24"/>
          <w:szCs w:val="24"/>
          <w:lang w:val="ru"/>
        </w:rPr>
        <w:t>Хасанов А.М.)</w:t>
      </w:r>
    </w:p>
    <w:p w14:paraId="42E26E49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03ADBBCB" w14:textId="6A804A79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sz w:val="24"/>
          <w:szCs w:val="24"/>
          <w:lang w:val="ru"/>
        </w:rPr>
        <w:t xml:space="preserve">Дата вступления в силу: </w:t>
      </w:r>
      <w:r>
        <w:rPr>
          <w:rFonts w:ascii="Times New Roman" w:hAnsi="Times New Roman" w:cs="Times New Roman"/>
          <w:sz w:val="24"/>
          <w:szCs w:val="24"/>
          <w:lang w:val="ru"/>
        </w:rPr>
        <w:t xml:space="preserve">22.12.2025 </w:t>
      </w:r>
      <w:r w:rsidRPr="00A45337">
        <w:rPr>
          <w:rFonts w:ascii="Times New Roman" w:hAnsi="Times New Roman" w:cs="Times New Roman"/>
          <w:sz w:val="24"/>
          <w:szCs w:val="24"/>
          <w:lang w:val="ru"/>
        </w:rPr>
        <w:t>года</w:t>
      </w:r>
    </w:p>
    <w:p w14:paraId="3B0A02FC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0A2145C8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397EC107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14:paraId="4EC00C4C" w14:textId="1B07A16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i/>
          <w:sz w:val="24"/>
          <w:szCs w:val="24"/>
          <w:lang w:val="ru"/>
        </w:rPr>
        <w:t>Инструкция для выкладки:</w:t>
      </w:r>
      <w:r>
        <w:rPr>
          <w:rFonts w:ascii="Times New Roman" w:hAnsi="Times New Roman" w:cs="Times New Roman"/>
          <w:i/>
          <w:sz w:val="24"/>
          <w:szCs w:val="24"/>
          <w:lang w:val="ru"/>
        </w:rPr>
        <w:t xml:space="preserve"> </w:t>
      </w:r>
      <w:r w:rsidRPr="00A45337">
        <w:rPr>
          <w:rFonts w:ascii="Times New Roman" w:hAnsi="Times New Roman" w:cs="Times New Roman"/>
          <w:i/>
          <w:sz w:val="24"/>
          <w:szCs w:val="24"/>
          <w:lang w:val="ru"/>
        </w:rPr>
        <w:t>Скопируйте текст в Word, сохраните как cookie-policy.pdf или HTML-страницу.</w:t>
      </w:r>
    </w:p>
    <w:p w14:paraId="38A4A8E2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i/>
          <w:sz w:val="24"/>
          <w:szCs w:val="24"/>
          <w:lang w:val="ru"/>
        </w:rPr>
        <w:t>Положите файл в корневой каталог сайта /policy/cookie-policy.pdf.</w:t>
      </w:r>
    </w:p>
    <w:p w14:paraId="1FEFC7CF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i/>
          <w:sz w:val="24"/>
          <w:szCs w:val="24"/>
          <w:lang w:val="ru"/>
        </w:rPr>
        <w:t>В футере добавьте ссылку «Политика cookie».</w:t>
      </w:r>
    </w:p>
    <w:p w14:paraId="4CD124A5" w14:textId="77777777" w:rsidR="00A45337" w:rsidRPr="00A45337" w:rsidRDefault="00A45337" w:rsidP="00A4533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"/>
        </w:rPr>
      </w:pPr>
      <w:r w:rsidRPr="00A45337">
        <w:rPr>
          <w:rFonts w:ascii="Times New Roman" w:hAnsi="Times New Roman" w:cs="Times New Roman"/>
          <w:i/>
          <w:sz w:val="24"/>
          <w:szCs w:val="24"/>
          <w:lang w:val="ru"/>
        </w:rPr>
        <w:t>Настройте баннер / pop-up на первом заходе (любая библиотека Osano, CookieYes,</w:t>
      </w:r>
      <w:r w:rsidRPr="00A45337">
        <w:rPr>
          <w:rFonts w:ascii="Times New Roman" w:hAnsi="Times New Roman" w:cs="Times New Roman"/>
          <w:i/>
          <w:sz w:val="24"/>
          <w:szCs w:val="24"/>
          <w:lang w:val="ru"/>
        </w:rPr>
        <w:br/>
        <w:t>Klaro) — группы «Обязательные / Аналитические / Маркетинговые».</w:t>
      </w:r>
    </w:p>
    <w:p w14:paraId="1FE6DFD0" w14:textId="77777777" w:rsidR="00A45337" w:rsidRPr="00A45337" w:rsidRDefault="00A45337" w:rsidP="00A453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sectPr w:rsidR="00A45337" w:rsidRPr="00A45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4F"/>
    <w:rsid w:val="006C2BD3"/>
    <w:rsid w:val="00A45337"/>
    <w:rsid w:val="00B05B1E"/>
    <w:rsid w:val="00F03517"/>
    <w:rsid w:val="00F6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04C9"/>
  <w15:chartTrackingRefBased/>
  <w15:docId w15:val="{994EA217-AD17-40AD-B0FD-788F9DB8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2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2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28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2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28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2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2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2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2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8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28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28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28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628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628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628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628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628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2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62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2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2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2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28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628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284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28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284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6284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4533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45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ntalhel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Ефимов</dc:creator>
  <cp:keywords/>
  <dc:description/>
  <cp:lastModifiedBy>Сергей Ефимов</cp:lastModifiedBy>
  <cp:revision>2</cp:revision>
  <dcterms:created xsi:type="dcterms:W3CDTF">2025-12-22T10:57:00Z</dcterms:created>
  <dcterms:modified xsi:type="dcterms:W3CDTF">2025-12-22T11:07:00Z</dcterms:modified>
</cp:coreProperties>
</file>